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8CC8" w14:textId="77777777" w:rsidR="00982A6A" w:rsidRPr="009D4999" w:rsidRDefault="0053413C" w:rsidP="0053413C">
      <w:pPr>
        <w:jc w:val="center"/>
        <w:rPr>
          <w:rFonts w:cstheme="minorHAnsi"/>
          <w:sz w:val="52"/>
          <w:szCs w:val="52"/>
          <w:u w:val="single"/>
          <w:lang w:val="en-US"/>
        </w:rPr>
      </w:pPr>
      <w:r w:rsidRPr="009D4999">
        <w:rPr>
          <w:rFonts w:cstheme="minorHAnsi"/>
          <w:sz w:val="52"/>
          <w:szCs w:val="52"/>
          <w:u w:val="single"/>
          <w:lang w:val="en-US"/>
        </w:rPr>
        <w:t xml:space="preserve">Reclamation, exchange and return </w:t>
      </w:r>
      <w:proofErr w:type="gramStart"/>
      <w:r w:rsidRPr="009D4999">
        <w:rPr>
          <w:rFonts w:cstheme="minorHAnsi"/>
          <w:sz w:val="52"/>
          <w:szCs w:val="52"/>
          <w:u w:val="single"/>
          <w:lang w:val="en-US"/>
        </w:rPr>
        <w:t>form</w:t>
      </w:r>
      <w:proofErr w:type="gramEnd"/>
    </w:p>
    <w:p w14:paraId="7869BFF3" w14:textId="7C12FD67" w:rsidR="0053413C" w:rsidRPr="000E0152" w:rsidRDefault="0053413C" w:rsidP="000E0152">
      <w:pPr>
        <w:jc w:val="center"/>
        <w:rPr>
          <w:rFonts w:cstheme="minorHAnsi"/>
          <w:color w:val="222222"/>
          <w:lang w:val="en"/>
        </w:rPr>
      </w:pPr>
      <w:r w:rsidRPr="000E0152">
        <w:rPr>
          <w:rFonts w:cstheme="minorHAnsi"/>
          <w:color w:val="222222"/>
          <w:lang w:val="en"/>
        </w:rPr>
        <w:t>Please fill in the form below and we will process your case within 10 business days.</w:t>
      </w:r>
      <w:r w:rsidRPr="000E0152">
        <w:rPr>
          <w:rFonts w:cstheme="minorHAnsi"/>
          <w:color w:val="222222"/>
          <w:lang w:val="en"/>
        </w:rPr>
        <w:br/>
        <w:t xml:space="preserve">This form must be sent to </w:t>
      </w:r>
      <w:hyperlink r:id="rId4" w:history="1">
        <w:r w:rsidR="00DB0574">
          <w:rPr>
            <w:rStyle w:val="Hyperlnk"/>
            <w:rFonts w:cstheme="minorHAnsi"/>
            <w:lang w:val="en"/>
          </w:rPr>
          <w:t>weborder@cooee.se</w:t>
        </w:r>
      </w:hyperlink>
    </w:p>
    <w:tbl>
      <w:tblPr>
        <w:tblStyle w:val="Oformateradtabell1"/>
        <w:tblpPr w:leftFromText="141" w:rightFromText="141" w:vertAnchor="text" w:horzAnchor="margin" w:tblpX="-289" w:tblpY="156"/>
        <w:tblW w:w="9782" w:type="dxa"/>
        <w:tblLook w:val="04A0" w:firstRow="1" w:lastRow="0" w:firstColumn="1" w:lastColumn="0" w:noHBand="0" w:noVBand="1"/>
      </w:tblPr>
      <w:tblGrid>
        <w:gridCol w:w="2224"/>
        <w:gridCol w:w="7558"/>
      </w:tblGrid>
      <w:tr w:rsidR="0053413C" w:rsidRPr="000E0152" w14:paraId="07B5BB33" w14:textId="77777777" w:rsidTr="00194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0BF5D1AE" w14:textId="77777777" w:rsidR="0053413C" w:rsidRPr="000E0152" w:rsidRDefault="0053413C" w:rsidP="00194B19">
            <w:pPr>
              <w:pStyle w:val="Ingetavstnd"/>
              <w:rPr>
                <w:rFonts w:cstheme="minorHAnsi"/>
              </w:rPr>
            </w:pPr>
            <w:proofErr w:type="spellStart"/>
            <w:r w:rsidRPr="000E0152">
              <w:rPr>
                <w:rFonts w:cstheme="minorHAnsi"/>
              </w:rPr>
              <w:t>Name</w:t>
            </w:r>
            <w:proofErr w:type="spellEnd"/>
          </w:p>
        </w:tc>
        <w:tc>
          <w:tcPr>
            <w:tcW w:w="7558" w:type="dxa"/>
          </w:tcPr>
          <w:p w14:paraId="7079B22F" w14:textId="77777777" w:rsidR="0053413C" w:rsidRPr="000E0152" w:rsidRDefault="0053413C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413C" w:rsidRPr="000E0152" w14:paraId="10F7D1CA" w14:textId="77777777" w:rsidTr="0019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</w:tcPr>
          <w:p w14:paraId="61DB4C65" w14:textId="77777777" w:rsidR="0053413C" w:rsidRPr="000E0152" w:rsidRDefault="0053413C" w:rsidP="00194B19">
            <w:pPr>
              <w:pStyle w:val="Ingetavstnd"/>
              <w:rPr>
                <w:rFonts w:cstheme="minorHAnsi"/>
              </w:rPr>
            </w:pPr>
            <w:r w:rsidRPr="000E0152">
              <w:rPr>
                <w:rFonts w:cstheme="minorHAnsi"/>
              </w:rPr>
              <w:t>Ordernr.</w:t>
            </w:r>
          </w:p>
        </w:tc>
        <w:tc>
          <w:tcPr>
            <w:tcW w:w="7558" w:type="dxa"/>
          </w:tcPr>
          <w:p w14:paraId="350EB9BA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E37F539" w14:textId="77777777" w:rsidR="0053413C" w:rsidRPr="000E0152" w:rsidRDefault="0053413C" w:rsidP="0053413C">
      <w:pPr>
        <w:pStyle w:val="Ingetavstnd"/>
        <w:rPr>
          <w:rFonts w:cstheme="minorHAnsi"/>
        </w:rPr>
      </w:pPr>
    </w:p>
    <w:p w14:paraId="13C74016" w14:textId="77777777" w:rsidR="0053413C" w:rsidRPr="000E0152" w:rsidRDefault="0053413C" w:rsidP="0053413C">
      <w:pPr>
        <w:pStyle w:val="Ingetavstnd"/>
        <w:jc w:val="center"/>
        <w:rPr>
          <w:rFonts w:cstheme="minorHAnsi"/>
        </w:rPr>
      </w:pPr>
    </w:p>
    <w:tbl>
      <w:tblPr>
        <w:tblStyle w:val="Oformateradtabell1"/>
        <w:tblW w:w="9779" w:type="dxa"/>
        <w:tblInd w:w="-289" w:type="dxa"/>
        <w:tblLook w:val="04A0" w:firstRow="1" w:lastRow="0" w:firstColumn="1" w:lastColumn="0" w:noHBand="0" w:noVBand="1"/>
      </w:tblPr>
      <w:tblGrid>
        <w:gridCol w:w="1781"/>
        <w:gridCol w:w="3748"/>
        <w:gridCol w:w="1747"/>
        <w:gridCol w:w="2503"/>
      </w:tblGrid>
      <w:tr w:rsidR="0053413C" w:rsidRPr="000E0152" w14:paraId="0A0265B1" w14:textId="77777777" w:rsidTr="00194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5DF23E31" w14:textId="77777777" w:rsidR="0053413C" w:rsidRPr="000E0152" w:rsidRDefault="0053413C" w:rsidP="00194B19">
            <w:pPr>
              <w:pStyle w:val="Ingetavstnd"/>
              <w:jc w:val="center"/>
              <w:rPr>
                <w:rFonts w:cstheme="minorHAnsi"/>
              </w:rPr>
            </w:pPr>
            <w:r w:rsidRPr="000E0152">
              <w:rPr>
                <w:rFonts w:cstheme="minorHAnsi"/>
              </w:rPr>
              <w:t>SKU / EAN</w:t>
            </w:r>
          </w:p>
        </w:tc>
        <w:tc>
          <w:tcPr>
            <w:tcW w:w="3748" w:type="dxa"/>
          </w:tcPr>
          <w:p w14:paraId="3148D277" w14:textId="77777777" w:rsidR="0053413C" w:rsidRPr="000E0152" w:rsidRDefault="0053413C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E0152">
              <w:rPr>
                <w:rFonts w:cstheme="minorHAnsi"/>
              </w:rPr>
              <w:t>Productname</w:t>
            </w:r>
            <w:proofErr w:type="spellEnd"/>
          </w:p>
        </w:tc>
        <w:tc>
          <w:tcPr>
            <w:tcW w:w="1747" w:type="dxa"/>
          </w:tcPr>
          <w:p w14:paraId="51BEF1F3" w14:textId="77777777" w:rsidR="0053413C" w:rsidRPr="000E0152" w:rsidRDefault="0053413C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E0152">
              <w:rPr>
                <w:rFonts w:cstheme="minorHAnsi"/>
                <w:color w:val="222222"/>
              </w:rPr>
              <w:t>Quantity</w:t>
            </w:r>
            <w:proofErr w:type="spellEnd"/>
          </w:p>
        </w:tc>
        <w:tc>
          <w:tcPr>
            <w:tcW w:w="2503" w:type="dxa"/>
          </w:tcPr>
          <w:p w14:paraId="2554E580" w14:textId="77777777" w:rsidR="0053413C" w:rsidRPr="000E0152" w:rsidRDefault="0053413C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0E0152">
              <w:rPr>
                <w:rFonts w:cstheme="minorHAnsi"/>
                <w:bCs w:val="0"/>
              </w:rPr>
              <w:t xml:space="preserve">Case: </w:t>
            </w:r>
          </w:p>
          <w:p w14:paraId="44F51A65" w14:textId="77777777" w:rsidR="0053413C" w:rsidRPr="000E0152" w:rsidRDefault="0053413C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</w:rPr>
            </w:pPr>
            <w:r w:rsidRPr="000E0152">
              <w:rPr>
                <w:rFonts w:cstheme="minorHAnsi"/>
                <w:b w:val="0"/>
                <w:sz w:val="20"/>
              </w:rPr>
              <w:t>Exchange/</w:t>
            </w:r>
            <w:proofErr w:type="spellStart"/>
            <w:r w:rsidRPr="000E0152">
              <w:rPr>
                <w:rFonts w:cstheme="minorHAnsi"/>
                <w:b w:val="0"/>
                <w:sz w:val="20"/>
              </w:rPr>
              <w:t>Return</w:t>
            </w:r>
            <w:proofErr w:type="spellEnd"/>
            <w:r w:rsidRPr="000E0152">
              <w:rPr>
                <w:rFonts w:cstheme="minorHAnsi"/>
                <w:b w:val="0"/>
                <w:sz w:val="20"/>
              </w:rPr>
              <w:t>/ Reclamation</w:t>
            </w:r>
          </w:p>
        </w:tc>
      </w:tr>
      <w:tr w:rsidR="0053413C" w:rsidRPr="000E0152" w14:paraId="341551F4" w14:textId="77777777" w:rsidTr="0019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1903F857" w14:textId="77777777" w:rsidR="0053413C" w:rsidRPr="000E0152" w:rsidRDefault="0053413C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3748" w:type="dxa"/>
          </w:tcPr>
          <w:p w14:paraId="485AEE8F" w14:textId="77777777" w:rsidR="0053413C" w:rsidRPr="000E0152" w:rsidRDefault="0053413C" w:rsidP="00194B19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637EAC54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0DA5FE31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413C" w:rsidRPr="000E0152" w14:paraId="0DA2B1E5" w14:textId="77777777" w:rsidTr="00194B1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30F5C14D" w14:textId="77777777" w:rsidR="0053413C" w:rsidRPr="000E0152" w:rsidRDefault="0053413C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3748" w:type="dxa"/>
          </w:tcPr>
          <w:p w14:paraId="5F0581A2" w14:textId="77777777" w:rsidR="0053413C" w:rsidRPr="000E0152" w:rsidRDefault="0053413C" w:rsidP="00194B19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714B1BCF" w14:textId="77777777" w:rsidR="0053413C" w:rsidRPr="000E0152" w:rsidRDefault="0053413C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6976CCFB" w14:textId="77777777" w:rsidR="0053413C" w:rsidRPr="000E0152" w:rsidRDefault="0053413C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413C" w:rsidRPr="000E0152" w14:paraId="597E2703" w14:textId="77777777" w:rsidTr="0019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358F6992" w14:textId="77777777" w:rsidR="0053413C" w:rsidRPr="000E0152" w:rsidRDefault="0053413C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3748" w:type="dxa"/>
          </w:tcPr>
          <w:p w14:paraId="59D1D589" w14:textId="77777777" w:rsidR="0053413C" w:rsidRPr="000E0152" w:rsidRDefault="0053413C" w:rsidP="00194B19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61F9DE41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49D05C9F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413C" w:rsidRPr="000E0152" w14:paraId="721388D3" w14:textId="77777777" w:rsidTr="00194B1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57AB8377" w14:textId="77777777" w:rsidR="0053413C" w:rsidRPr="000E0152" w:rsidRDefault="0053413C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3748" w:type="dxa"/>
          </w:tcPr>
          <w:p w14:paraId="69DF6337" w14:textId="77777777" w:rsidR="0053413C" w:rsidRPr="000E0152" w:rsidRDefault="0053413C" w:rsidP="00194B19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39EE1FE7" w14:textId="77777777" w:rsidR="0053413C" w:rsidRPr="000E0152" w:rsidRDefault="0053413C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7F4AC279" w14:textId="77777777" w:rsidR="0053413C" w:rsidRPr="000E0152" w:rsidRDefault="0053413C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413C" w:rsidRPr="000E0152" w14:paraId="6E33C68F" w14:textId="77777777" w:rsidTr="0019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72750401" w14:textId="77777777" w:rsidR="0053413C" w:rsidRPr="000E0152" w:rsidRDefault="0053413C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3748" w:type="dxa"/>
          </w:tcPr>
          <w:p w14:paraId="0E279639" w14:textId="77777777" w:rsidR="0053413C" w:rsidRPr="000E0152" w:rsidRDefault="0053413C" w:rsidP="00194B19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1FBAC5ED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5B47D7EF" w14:textId="77777777" w:rsidR="0053413C" w:rsidRPr="000E0152" w:rsidRDefault="0053413C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3413C" w:rsidRPr="000E0152" w14:paraId="57628EBE" w14:textId="77777777" w:rsidTr="00194B19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</w:tcPr>
          <w:p w14:paraId="53555AE0" w14:textId="77777777" w:rsidR="0053413C" w:rsidRPr="000E0152" w:rsidRDefault="0053413C" w:rsidP="00194B19">
            <w:pPr>
              <w:pStyle w:val="Ingetavstnd"/>
              <w:rPr>
                <w:rFonts w:cstheme="minorHAnsi"/>
              </w:rPr>
            </w:pPr>
          </w:p>
        </w:tc>
        <w:tc>
          <w:tcPr>
            <w:tcW w:w="3748" w:type="dxa"/>
          </w:tcPr>
          <w:p w14:paraId="0C8C3831" w14:textId="77777777" w:rsidR="0053413C" w:rsidRPr="000E0152" w:rsidRDefault="0053413C" w:rsidP="00194B19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47" w:type="dxa"/>
          </w:tcPr>
          <w:p w14:paraId="7A546A17" w14:textId="77777777" w:rsidR="0053413C" w:rsidRPr="000E0152" w:rsidRDefault="0053413C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03" w:type="dxa"/>
          </w:tcPr>
          <w:p w14:paraId="137700B3" w14:textId="77777777" w:rsidR="0053413C" w:rsidRPr="000E0152" w:rsidRDefault="0053413C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0B064E" w14:textId="77777777" w:rsidR="0053413C" w:rsidRPr="000E0152" w:rsidRDefault="0053413C" w:rsidP="0053413C">
      <w:pPr>
        <w:pStyle w:val="Ingetavstnd"/>
        <w:rPr>
          <w:rFonts w:cstheme="minorHAnsi"/>
        </w:rPr>
      </w:pPr>
    </w:p>
    <w:p w14:paraId="70FDE521" w14:textId="1A5D3FB3" w:rsidR="0053413C" w:rsidRPr="000E0152" w:rsidRDefault="0053413C" w:rsidP="0053413C">
      <w:pPr>
        <w:rPr>
          <w:rFonts w:cstheme="minorHAnsi"/>
          <w:color w:val="222222"/>
          <w:lang w:val="en"/>
        </w:rPr>
      </w:pPr>
      <w:r w:rsidRPr="000E0152">
        <w:rPr>
          <w:rFonts w:cstheme="minorHAnsi"/>
          <w:b/>
          <w:color w:val="222222"/>
          <w:lang w:val="en"/>
        </w:rPr>
        <w:t>In case of reclamation</w:t>
      </w:r>
      <w:r w:rsidRPr="000E0152">
        <w:rPr>
          <w:rFonts w:cstheme="minorHAnsi"/>
          <w:color w:val="222222"/>
          <w:lang w:val="en"/>
        </w:rPr>
        <w:t xml:space="preserve">, a photo must be attached to your mail for the </w:t>
      </w:r>
      <w:r w:rsidR="0054261B" w:rsidRPr="009D4999">
        <w:rPr>
          <w:rFonts w:cstheme="minorHAnsi"/>
          <w:color w:val="222222"/>
          <w:lang w:val="en-US"/>
        </w:rPr>
        <w:t xml:space="preserve">case </w:t>
      </w:r>
      <w:r w:rsidRPr="009D4999">
        <w:rPr>
          <w:rFonts w:cstheme="minorHAnsi"/>
          <w:color w:val="222222"/>
          <w:lang w:val="en-US"/>
        </w:rPr>
        <w:t>to be reviewed by our staff</w:t>
      </w:r>
      <w:r w:rsidRPr="000E0152">
        <w:rPr>
          <w:rFonts w:cstheme="minorHAnsi"/>
          <w:color w:val="222222"/>
          <w:lang w:val="en"/>
        </w:rPr>
        <w:t xml:space="preserve">. If the reclamation is accepted by us, you will be </w:t>
      </w:r>
      <w:r w:rsidR="0054261B">
        <w:rPr>
          <w:rFonts w:cstheme="minorHAnsi"/>
          <w:color w:val="222222"/>
          <w:lang w:val="en"/>
        </w:rPr>
        <w:t>refunded</w:t>
      </w:r>
      <w:r w:rsidRPr="000E0152">
        <w:rPr>
          <w:rFonts w:cstheme="minorHAnsi"/>
          <w:color w:val="222222"/>
          <w:lang w:val="en"/>
        </w:rPr>
        <w:t xml:space="preserve"> or replaced with a new items.</w:t>
      </w:r>
      <w:r w:rsidRPr="000E0152">
        <w:rPr>
          <w:rFonts w:cstheme="minorHAnsi"/>
          <w:color w:val="222222"/>
          <w:lang w:val="en"/>
        </w:rPr>
        <w:br/>
      </w:r>
      <w:r w:rsidRPr="000E0152">
        <w:rPr>
          <w:rFonts w:cstheme="minorHAnsi"/>
          <w:color w:val="222222"/>
          <w:lang w:val="en"/>
        </w:rPr>
        <w:br/>
      </w:r>
      <w:r w:rsidRPr="000E0152">
        <w:rPr>
          <w:rFonts w:cstheme="minorHAnsi"/>
          <w:b/>
          <w:color w:val="222222"/>
          <w:lang w:val="en"/>
        </w:rPr>
        <w:t>When returning</w:t>
      </w:r>
      <w:r w:rsidRPr="000E0152">
        <w:rPr>
          <w:rFonts w:cstheme="minorHAnsi"/>
          <w:color w:val="222222"/>
          <w:lang w:val="en"/>
        </w:rPr>
        <w:t xml:space="preserve">, </w:t>
      </w:r>
      <w:r w:rsidR="000E0152" w:rsidRPr="000E0152">
        <w:rPr>
          <w:rFonts w:cstheme="minorHAnsi"/>
          <w:color w:val="222222"/>
          <w:lang w:val="en"/>
        </w:rPr>
        <w:t xml:space="preserve">please </w:t>
      </w:r>
      <w:r w:rsidRPr="000E0152">
        <w:rPr>
          <w:rFonts w:cstheme="minorHAnsi"/>
          <w:color w:val="222222"/>
          <w:lang w:val="en"/>
        </w:rPr>
        <w:t xml:space="preserve">return </w:t>
      </w:r>
      <w:r w:rsidR="000E0152" w:rsidRPr="000E0152">
        <w:rPr>
          <w:rFonts w:cstheme="minorHAnsi"/>
          <w:color w:val="222222"/>
          <w:lang w:val="en"/>
        </w:rPr>
        <w:t>items</w:t>
      </w:r>
      <w:r w:rsidRPr="000E0152">
        <w:rPr>
          <w:rFonts w:cstheme="minorHAnsi"/>
          <w:color w:val="222222"/>
          <w:lang w:val="en"/>
        </w:rPr>
        <w:t xml:space="preserve"> to the following address</w:t>
      </w:r>
      <w:r w:rsidRPr="000E0152">
        <w:rPr>
          <w:rFonts w:cstheme="minorHAnsi"/>
          <w:color w:val="222222"/>
          <w:lang w:val="en"/>
        </w:rPr>
        <w:br/>
      </w:r>
      <w:proofErr w:type="spellStart"/>
      <w:r w:rsidRPr="000E0152">
        <w:rPr>
          <w:rFonts w:cstheme="minorHAnsi"/>
          <w:color w:val="222222"/>
          <w:lang w:val="en"/>
        </w:rPr>
        <w:t>Cooee</w:t>
      </w:r>
      <w:proofErr w:type="spellEnd"/>
      <w:r w:rsidRPr="000E0152">
        <w:rPr>
          <w:rFonts w:cstheme="minorHAnsi"/>
          <w:color w:val="222222"/>
          <w:lang w:val="en"/>
        </w:rPr>
        <w:t xml:space="preserve"> Design AB</w:t>
      </w:r>
      <w:r w:rsidRPr="000E0152">
        <w:rPr>
          <w:rFonts w:cstheme="minorHAnsi"/>
          <w:color w:val="222222"/>
          <w:lang w:val="en"/>
        </w:rPr>
        <w:br/>
      </w:r>
      <w:proofErr w:type="spellStart"/>
      <w:r w:rsidR="009D4999">
        <w:rPr>
          <w:rFonts w:cstheme="minorHAnsi"/>
          <w:color w:val="222222"/>
          <w:lang w:val="en"/>
        </w:rPr>
        <w:t>Stenvägen</w:t>
      </w:r>
      <w:proofErr w:type="spellEnd"/>
      <w:r w:rsidR="009D4999">
        <w:rPr>
          <w:rFonts w:cstheme="minorHAnsi"/>
          <w:color w:val="222222"/>
          <w:lang w:val="en"/>
        </w:rPr>
        <w:t xml:space="preserve"> 6</w:t>
      </w:r>
      <w:r w:rsidRPr="000E0152">
        <w:rPr>
          <w:rFonts w:cstheme="minorHAnsi"/>
          <w:color w:val="222222"/>
          <w:lang w:val="en"/>
        </w:rPr>
        <w:br/>
        <w:t xml:space="preserve">341 </w:t>
      </w:r>
      <w:r w:rsidR="009D4999">
        <w:rPr>
          <w:rFonts w:cstheme="minorHAnsi"/>
          <w:color w:val="222222"/>
          <w:lang w:val="en"/>
        </w:rPr>
        <w:t xml:space="preserve">32 </w:t>
      </w:r>
      <w:proofErr w:type="spellStart"/>
      <w:r w:rsidR="009D4999">
        <w:rPr>
          <w:rFonts w:cstheme="minorHAnsi"/>
          <w:color w:val="222222"/>
          <w:lang w:val="en"/>
        </w:rPr>
        <w:t>Ljungby</w:t>
      </w:r>
      <w:proofErr w:type="spellEnd"/>
      <w:r w:rsidRPr="000E0152">
        <w:rPr>
          <w:rFonts w:cstheme="minorHAnsi"/>
          <w:color w:val="222222"/>
          <w:lang w:val="en"/>
        </w:rPr>
        <w:t xml:space="preserve"> • Sweden</w:t>
      </w:r>
      <w:r w:rsidRPr="000E0152">
        <w:rPr>
          <w:rFonts w:cstheme="minorHAnsi"/>
          <w:color w:val="222222"/>
          <w:lang w:val="en"/>
        </w:rPr>
        <w:br/>
        <w:t>When the goods reach our warehouse, a refund will be made.</w:t>
      </w:r>
      <w:r w:rsidRPr="000E0152">
        <w:rPr>
          <w:rFonts w:cstheme="minorHAnsi"/>
          <w:color w:val="222222"/>
          <w:lang w:val="en"/>
        </w:rPr>
        <w:br/>
      </w:r>
      <w:r w:rsidRPr="000E0152">
        <w:rPr>
          <w:rFonts w:cstheme="minorHAnsi"/>
          <w:color w:val="222222"/>
          <w:lang w:val="en"/>
        </w:rPr>
        <w:br/>
      </w:r>
      <w:r w:rsidRPr="0054261B">
        <w:rPr>
          <w:rFonts w:cstheme="minorHAnsi"/>
          <w:b/>
          <w:color w:val="222222"/>
          <w:lang w:val="en"/>
        </w:rPr>
        <w:t>When replacing</w:t>
      </w:r>
      <w:r w:rsidRPr="0054261B">
        <w:rPr>
          <w:rFonts w:cstheme="minorHAnsi"/>
          <w:color w:val="222222"/>
          <w:lang w:val="en"/>
        </w:rPr>
        <w:t>, fill in the product you want</w:t>
      </w:r>
      <w:r w:rsidR="000E0152" w:rsidRPr="0054261B">
        <w:rPr>
          <w:rFonts w:cstheme="minorHAnsi"/>
          <w:color w:val="222222"/>
          <w:lang w:val="en"/>
        </w:rPr>
        <w:t xml:space="preserve"> exchange to. </w:t>
      </w:r>
      <w:r w:rsidRPr="0054261B">
        <w:rPr>
          <w:rFonts w:cstheme="minorHAnsi"/>
          <w:color w:val="222222"/>
          <w:lang w:val="en"/>
        </w:rPr>
        <w:t xml:space="preserve">If there is a difference in price, this will </w:t>
      </w:r>
      <w:r w:rsidR="0054261B" w:rsidRPr="0054261B">
        <w:rPr>
          <w:rFonts w:cstheme="minorHAnsi"/>
          <w:color w:val="222222"/>
          <w:lang w:val="en"/>
        </w:rPr>
        <w:t xml:space="preserve">be </w:t>
      </w:r>
      <w:r w:rsidR="0054261B" w:rsidRPr="009D4999">
        <w:rPr>
          <w:rFonts w:cstheme="minorHAnsi"/>
          <w:color w:val="222222"/>
          <w:lang w:val="en-US"/>
        </w:rPr>
        <w:t>rectified within 10 business days.</w:t>
      </w:r>
      <w:r w:rsidR="0054261B" w:rsidRPr="009D4999">
        <w:rPr>
          <w:rFonts w:ascii="Arial" w:hAnsi="Arial" w:cs="Arial"/>
          <w:color w:val="222222"/>
          <w:sz w:val="36"/>
          <w:szCs w:val="36"/>
          <w:lang w:val="en-US"/>
        </w:rPr>
        <w:t xml:space="preserve"> </w:t>
      </w:r>
    </w:p>
    <w:tbl>
      <w:tblPr>
        <w:tblStyle w:val="Oformateradtabell1"/>
        <w:tblW w:w="9706" w:type="dxa"/>
        <w:tblInd w:w="-289" w:type="dxa"/>
        <w:tblLook w:val="04A0" w:firstRow="1" w:lastRow="0" w:firstColumn="1" w:lastColumn="0" w:noHBand="0" w:noVBand="1"/>
      </w:tblPr>
      <w:tblGrid>
        <w:gridCol w:w="2376"/>
        <w:gridCol w:w="5200"/>
        <w:gridCol w:w="2130"/>
      </w:tblGrid>
      <w:tr w:rsidR="000E0152" w:rsidRPr="000E0152" w14:paraId="433D45ED" w14:textId="77777777" w:rsidTr="00194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74C1A7F" w14:textId="77777777" w:rsidR="000E0152" w:rsidRPr="000E0152" w:rsidRDefault="000E0152" w:rsidP="00194B19">
            <w:pPr>
              <w:pStyle w:val="Ingetavstnd"/>
              <w:jc w:val="center"/>
              <w:rPr>
                <w:rFonts w:cstheme="minorHAnsi"/>
              </w:rPr>
            </w:pPr>
            <w:r w:rsidRPr="000E0152">
              <w:rPr>
                <w:rFonts w:cstheme="minorHAnsi"/>
              </w:rPr>
              <w:t>SKU / EAN</w:t>
            </w:r>
          </w:p>
        </w:tc>
        <w:tc>
          <w:tcPr>
            <w:tcW w:w="5200" w:type="dxa"/>
          </w:tcPr>
          <w:p w14:paraId="1DA16F8D" w14:textId="77777777" w:rsidR="000E0152" w:rsidRPr="000E0152" w:rsidRDefault="000E0152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E0152">
              <w:rPr>
                <w:rFonts w:cstheme="minorHAnsi"/>
              </w:rPr>
              <w:t>Productname</w:t>
            </w:r>
            <w:proofErr w:type="spellEnd"/>
          </w:p>
        </w:tc>
        <w:tc>
          <w:tcPr>
            <w:tcW w:w="2130" w:type="dxa"/>
          </w:tcPr>
          <w:p w14:paraId="55413FE6" w14:textId="77777777" w:rsidR="000E0152" w:rsidRPr="000E0152" w:rsidRDefault="000E0152" w:rsidP="00194B19">
            <w:pPr>
              <w:pStyle w:val="Ingetavst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E0152">
              <w:rPr>
                <w:rFonts w:cstheme="minorHAnsi"/>
                <w:color w:val="222222"/>
              </w:rPr>
              <w:t>Quantity</w:t>
            </w:r>
            <w:proofErr w:type="spellEnd"/>
          </w:p>
        </w:tc>
      </w:tr>
      <w:tr w:rsidR="000E0152" w:rsidRPr="000E0152" w14:paraId="6B85947F" w14:textId="77777777" w:rsidTr="0019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0B07A1A" w14:textId="77777777" w:rsidR="000E0152" w:rsidRPr="000E0152" w:rsidRDefault="000E0152" w:rsidP="00194B19">
            <w:pPr>
              <w:pStyle w:val="Ingetavstnd"/>
              <w:jc w:val="center"/>
              <w:rPr>
                <w:rFonts w:cstheme="minorHAnsi"/>
              </w:rPr>
            </w:pPr>
          </w:p>
        </w:tc>
        <w:tc>
          <w:tcPr>
            <w:tcW w:w="5200" w:type="dxa"/>
          </w:tcPr>
          <w:p w14:paraId="2D490B97" w14:textId="77777777" w:rsidR="000E0152" w:rsidRPr="000E0152" w:rsidRDefault="000E0152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dxa"/>
          </w:tcPr>
          <w:p w14:paraId="664E7905" w14:textId="77777777" w:rsidR="000E0152" w:rsidRPr="000E0152" w:rsidRDefault="000E0152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0152" w:rsidRPr="000E0152" w14:paraId="12C7DC82" w14:textId="77777777" w:rsidTr="00194B1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E9ECA9D" w14:textId="77777777" w:rsidR="000E0152" w:rsidRPr="000E0152" w:rsidRDefault="000E0152" w:rsidP="00194B19">
            <w:pPr>
              <w:pStyle w:val="Ingetavstnd"/>
              <w:rPr>
                <w:rFonts w:cstheme="minorHAnsi"/>
              </w:rPr>
            </w:pPr>
          </w:p>
        </w:tc>
        <w:tc>
          <w:tcPr>
            <w:tcW w:w="5200" w:type="dxa"/>
          </w:tcPr>
          <w:p w14:paraId="2CCFDA41" w14:textId="77777777" w:rsidR="000E0152" w:rsidRPr="000E0152" w:rsidRDefault="000E0152" w:rsidP="00194B19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dxa"/>
          </w:tcPr>
          <w:p w14:paraId="3CF4B4C6" w14:textId="77777777" w:rsidR="000E0152" w:rsidRPr="000E0152" w:rsidRDefault="000E0152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0152" w:rsidRPr="000E0152" w14:paraId="62838337" w14:textId="77777777" w:rsidTr="00194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8633322" w14:textId="77777777" w:rsidR="000E0152" w:rsidRPr="000E0152" w:rsidRDefault="000E0152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5200" w:type="dxa"/>
          </w:tcPr>
          <w:p w14:paraId="30AD52E7" w14:textId="77777777" w:rsidR="000E0152" w:rsidRPr="000E0152" w:rsidRDefault="000E0152" w:rsidP="00194B19">
            <w:pPr>
              <w:pStyle w:val="Ingetavst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dxa"/>
          </w:tcPr>
          <w:p w14:paraId="04524090" w14:textId="77777777" w:rsidR="000E0152" w:rsidRPr="000E0152" w:rsidRDefault="000E0152" w:rsidP="00194B19">
            <w:pPr>
              <w:pStyle w:val="Ingetavstn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0152" w:rsidRPr="000E0152" w14:paraId="33451F1B" w14:textId="77777777" w:rsidTr="00194B19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A4DC9F1" w14:textId="77777777" w:rsidR="000E0152" w:rsidRPr="000E0152" w:rsidRDefault="000E0152" w:rsidP="00194B19">
            <w:pPr>
              <w:pStyle w:val="Ingetavstnd"/>
              <w:rPr>
                <w:rFonts w:cstheme="minorHAnsi"/>
                <w:b w:val="0"/>
              </w:rPr>
            </w:pPr>
          </w:p>
        </w:tc>
        <w:tc>
          <w:tcPr>
            <w:tcW w:w="5200" w:type="dxa"/>
          </w:tcPr>
          <w:p w14:paraId="45491125" w14:textId="77777777" w:rsidR="000E0152" w:rsidRPr="000E0152" w:rsidRDefault="000E0152" w:rsidP="00194B19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dxa"/>
          </w:tcPr>
          <w:p w14:paraId="1F23962E" w14:textId="77777777" w:rsidR="000E0152" w:rsidRPr="000E0152" w:rsidRDefault="000E0152" w:rsidP="00194B19">
            <w:pPr>
              <w:pStyle w:val="Ingetavst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DC711B7" w14:textId="77777777" w:rsidR="000E0152" w:rsidRPr="000E0152" w:rsidRDefault="000E0152" w:rsidP="000E0152">
      <w:pPr>
        <w:pStyle w:val="Ingetavstnd"/>
        <w:rPr>
          <w:rFonts w:cstheme="minorHAnsi"/>
        </w:rPr>
      </w:pPr>
    </w:p>
    <w:p w14:paraId="58FFA18D" w14:textId="77777777" w:rsidR="000E0152" w:rsidRPr="000E0152" w:rsidRDefault="000E0152" w:rsidP="000E0152">
      <w:pPr>
        <w:pStyle w:val="Ingetavstnd"/>
        <w:jc w:val="center"/>
        <w:rPr>
          <w:rFonts w:cstheme="minorHAnsi"/>
        </w:rPr>
      </w:pPr>
    </w:p>
    <w:p w14:paraId="61E572AA" w14:textId="58284652" w:rsidR="000E0152" w:rsidRPr="009D4999" w:rsidRDefault="000E0152" w:rsidP="000E0152">
      <w:pPr>
        <w:jc w:val="center"/>
        <w:rPr>
          <w:rFonts w:cstheme="minorHAnsi"/>
          <w:lang w:val="en-US"/>
        </w:rPr>
      </w:pPr>
      <w:r w:rsidRPr="009D4999">
        <w:rPr>
          <w:rFonts w:cstheme="minorHAnsi"/>
          <w:lang w:val="en-US"/>
        </w:rPr>
        <w:t xml:space="preserve">All </w:t>
      </w:r>
      <w:r w:rsidR="0054261B" w:rsidRPr="009D4999">
        <w:rPr>
          <w:rFonts w:cstheme="minorHAnsi"/>
          <w:u w:val="single"/>
          <w:lang w:val="en-US"/>
        </w:rPr>
        <w:t>r</w:t>
      </w:r>
      <w:r w:rsidRPr="009D4999">
        <w:rPr>
          <w:rFonts w:cstheme="minorHAnsi"/>
          <w:u w:val="single"/>
          <w:lang w:val="en-US"/>
        </w:rPr>
        <w:t>eclamation</w:t>
      </w:r>
      <w:r w:rsidR="0054261B" w:rsidRPr="009D4999">
        <w:rPr>
          <w:rFonts w:cstheme="minorHAnsi"/>
          <w:u w:val="single"/>
          <w:lang w:val="en-US"/>
        </w:rPr>
        <w:t>-</w:t>
      </w:r>
      <w:r w:rsidRPr="009D4999">
        <w:rPr>
          <w:rFonts w:cstheme="minorHAnsi"/>
          <w:u w:val="single"/>
          <w:lang w:val="en-US"/>
        </w:rPr>
        <w:t>, exchange</w:t>
      </w:r>
      <w:r w:rsidR="0054261B" w:rsidRPr="009D4999">
        <w:rPr>
          <w:rFonts w:cstheme="minorHAnsi"/>
          <w:u w:val="single"/>
          <w:lang w:val="en-US"/>
        </w:rPr>
        <w:t>-</w:t>
      </w:r>
      <w:r w:rsidRPr="009D4999">
        <w:rPr>
          <w:rFonts w:cstheme="minorHAnsi"/>
          <w:u w:val="single"/>
          <w:lang w:val="en-US"/>
        </w:rPr>
        <w:t xml:space="preserve"> and return forms must be sent to </w:t>
      </w:r>
      <w:hyperlink r:id="rId5" w:history="1">
        <w:r w:rsidR="00DB0574">
          <w:rPr>
            <w:rStyle w:val="Hyperlnk"/>
            <w:rFonts w:cstheme="minorHAnsi"/>
            <w:b/>
            <w:lang w:val="en-US"/>
          </w:rPr>
          <w:t>weborder@cooee.se</w:t>
        </w:r>
      </w:hyperlink>
      <w:r w:rsidRPr="009D4999">
        <w:rPr>
          <w:rFonts w:cstheme="minorHAnsi"/>
          <w:lang w:val="en-US"/>
        </w:rPr>
        <w:t xml:space="preserve">. </w:t>
      </w:r>
      <w:r>
        <w:rPr>
          <w:rFonts w:cstheme="minorHAnsi"/>
          <w:color w:val="222222"/>
          <w:lang w:val="en"/>
        </w:rPr>
        <w:t>F</w:t>
      </w:r>
      <w:r w:rsidRPr="000E0152">
        <w:rPr>
          <w:rFonts w:cstheme="minorHAnsi"/>
          <w:color w:val="222222"/>
          <w:lang w:val="en"/>
        </w:rPr>
        <w:t>iles sent to other addresses in our registry will not be processed</w:t>
      </w:r>
      <w:r>
        <w:rPr>
          <w:rFonts w:cstheme="minorHAnsi"/>
          <w:color w:val="222222"/>
          <w:lang w:val="en"/>
        </w:rPr>
        <w:t>.</w:t>
      </w:r>
    </w:p>
    <w:p w14:paraId="3A6CD8CC" w14:textId="77777777" w:rsidR="000E0152" w:rsidRPr="009D4999" w:rsidRDefault="000E0152" w:rsidP="000E0152">
      <w:pPr>
        <w:pStyle w:val="Ingetavstnd"/>
        <w:rPr>
          <w:rFonts w:cstheme="minorHAnsi"/>
          <w:lang w:val="en-US"/>
        </w:rPr>
      </w:pPr>
    </w:p>
    <w:p w14:paraId="7CC5D94E" w14:textId="77777777" w:rsidR="000E0152" w:rsidRPr="000E0152" w:rsidRDefault="000E0152" w:rsidP="000E0152">
      <w:pPr>
        <w:pStyle w:val="Ingetavstnd"/>
        <w:jc w:val="center"/>
        <w:rPr>
          <w:rFonts w:cstheme="minorHAnsi"/>
        </w:rPr>
      </w:pPr>
      <w:proofErr w:type="spellStart"/>
      <w:r w:rsidRPr="000E0152">
        <w:rPr>
          <w:rFonts w:cstheme="minorHAnsi"/>
        </w:rPr>
        <w:t>Cooee</w:t>
      </w:r>
      <w:proofErr w:type="spellEnd"/>
      <w:r w:rsidRPr="000E0152">
        <w:rPr>
          <w:rFonts w:cstheme="minorHAnsi"/>
        </w:rPr>
        <w:t xml:space="preserve"> Design AB </w:t>
      </w:r>
      <w:r w:rsidRPr="000E0152">
        <w:rPr>
          <w:rFonts w:cstheme="minorHAnsi"/>
          <w:shd w:val="clear" w:color="auto" w:fill="FFFFFF"/>
        </w:rPr>
        <w:t>• Värnamovägen 17 • 341 51 Lagan • Sweden</w:t>
      </w:r>
    </w:p>
    <w:sectPr w:rsidR="000E0152" w:rsidRPr="000E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3C"/>
    <w:rsid w:val="000E0152"/>
    <w:rsid w:val="0053413C"/>
    <w:rsid w:val="0054261B"/>
    <w:rsid w:val="00825EAC"/>
    <w:rsid w:val="00982A6A"/>
    <w:rsid w:val="009D4999"/>
    <w:rsid w:val="00D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0A8D"/>
  <w15:chartTrackingRefBased/>
  <w15:docId w15:val="{EBF1EE1A-1C36-4310-917E-AFAADFA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3413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413C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53413C"/>
    <w:pPr>
      <w:spacing w:after="0" w:line="240" w:lineRule="auto"/>
    </w:pPr>
  </w:style>
  <w:style w:type="table" w:styleId="Oformateradtabell1">
    <w:name w:val="Plain Table 1"/>
    <w:basedOn w:val="Normaltabell"/>
    <w:uiPriority w:val="41"/>
    <w:rsid w:val="005341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DB0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order@cooee.se" TargetMode="External"/><Relationship Id="rId4" Type="http://schemas.openxmlformats.org/officeDocument/2006/relationships/hyperlink" Target="mailto:weborder@cooe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Erik Hård</cp:lastModifiedBy>
  <cp:revision>4</cp:revision>
  <dcterms:created xsi:type="dcterms:W3CDTF">2024-04-08T04:02:00Z</dcterms:created>
  <dcterms:modified xsi:type="dcterms:W3CDTF">2024-04-08T04:26:00Z</dcterms:modified>
</cp:coreProperties>
</file>